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 Musterfrau geb. am 01.01.1990 in Hamburg, war zunächst vom 18.09.2020 bis zum 30.06.2023 in unserem Unternehmen als Rezeptionistin an der Rezeption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Empfang und Betreuung der Gäste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Säuberung und Pflege der möblierten Innen- und Außenbereiche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Qualitätsstandards und Hygienevorschriften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Terminvereinbarungen und Kalenderführung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Koordination von Dienstleistern und Lieferanten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Anleitung und Betreuung von Aushilfen und Praktikanten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Organisation von Veranstaltungen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Verantwortung für Sauberkeit und Ordnung am Arbeitsplatz</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Bereits nach kurzer Beschäftigung in unserem Unternehmen erwies sie sich als überaus kompetente und versierte Mitarbeiterin, die aufgrund ihrer stets sehr guten Fachkenntnisse jederzeit flexibel eingesetzt werden konnte. Aufgrund ihrer äußerst schnellen Auffassungsgabe arbeitete sich Frau Musterfrau sehr rasch in neue Aufgabengebiete ein, war vielseitig einsetzbar und überblickte auch schwierigste Zusammenhänge vollständig. Frau Musterfrau war auch starken Arbeitsbelastungen jederzeit gewachsen. Sie arbeitete immer sehr zielstrebig, selbständig und äußerst verantwortungsbewusst. Der hohe Standard ihrer Arbeit übertraf unsere Erwartungen bei weitem. Sie überzeugte jederzeit durch ihr großes Engagement und einen hohen Leistungswillen. Sie war stets bereit, auch zusätzliche Verantwortung zu übernehmen. Frau Musterfrau erbrachte permanent Höchstleistungen. Wir waren daher mit ihren Leistungen in hohem Maße zufrieden. Durch die aktive, regelmäßige Teilnahme an freiwilligen Weiterbildungskursen hat Frau Musterfrau ihr Fachwissen um ein Vielfaches erweitert. Ihre neu erworbenen Kenntnisse setzte sie sofort sehr erfolgreich in die Praxis um. Sie trat stets sehr sicher, gewandt und mit sehr guten Umgangsformen auf. Aufgrund ihrer ausgezeichneten Sprachkenntnisse und ihres sehr guten Verhandlungsgeschicks erzielte sie stets hervorragende Ergebnisse. Aufgrund ihrer hohen Selbständigkeit qualifizierte sie sich auch für weiterführende Aufgaben.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Gegenüber Vorgesetzten, Kollegen und Mitarbeitern war ihr Benehmen immer einwandfrei. Ihr ausgeprägtes Kontaktvermögen und ihre Gradlinigkeit führten zu einer jederzeit positiven und sehr erfolgreichen Zusammenarbeit mit unseren Kunden und Geschäftspartnern. Unser Unternehmen wurde von ihr stets vorbildlich repräsentiert.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Wir können Frau Musterfrau absolut weiterempfehlen und stehen als Referenzgeber jederzeit gerne zur Verfügung. Auf eigenen Wunsch verlässt uns Frau Musterfrau zum 30.06.2023. Wir danken Frau Musterfrau für die stets sehr gute Zusammenarbeit. Wir bedauern sehr, sie zu verlieren. Für ihre weitere berufliche Zukunft wünschen wir ihr alles Gute und weiterhin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