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Reinigungskraft in der Gebäudereinigung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Reinigung von Teppichen, Vorhängen und Polstern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Kontrolle und Lagerung von Reinigungsutensilien und -produkten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Aufrechterhaltung von Sicherheits- und Hygienestandards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Erfüllung von Gästewünschen für zusätzliche Reinigungsdienste oder Versorgung mit Toilettenpapier und Handtüchern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Veranstaltungen und Sonderreinigungen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von Fenstern und Türen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Auffüllung von Reinigungsmitteln und Spülmaschinen-Tabs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Sorgfältige Entfernung von Staub und Schmutz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Müllentsorgung und Reinigung von Mülleimern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hervorragendes und auch in Randbereichen sehr tiefgehendes Fachwissen, welches sie unserem Unternehmen stets in höchst gewinnbringender Weise zur Verfügung stellte. Ihre äußerst schnelle Auffassungsgabe ermöglichte es Frau Musterfrau, auch schwierigste Situationen sofort zu überblicken und dabei stets das Wesentliche zu erkennen. Sie gelangte stets zu hervorragenden Entscheidungen. Selbst unter sehr starker Belastung bewältigte sie alle Aufgaben in allerbester Weise und war jederzeit bereit, auch zusätzliche Verantwortung zu übernehmen. Die Arbeitsweise von Frau Musterfrau war jederzeit durch höchste Verlässlichkeit und Sorgfalt geprägt. Auch in schwierigen Situationen fand sie stets optimale Lösungen. Frau Musterfrau war eine einsatzfreudige und agile Mitarbeiterin mit stets guter Arbeitsauffassung, die die gesetzten Ziele zielstrebig realisierte. Frau Musterfrau hat dem Unternehmen äußerst wertvolle Dienste erwiesen. Mit ihren Topleistungen waren wir jederzeit außerordentlich zufrieden. Hervorzuheben war ihre sehr gute Eignung für interdisziplinäre Teamarbeit. Frau Musterfrau handelte stets äußerst zuverlässig und loyal. Frau Musterfrau verfügt über ausgezeichnete Zeitmanagement-Strategien und -Techniken. So nutzte sie ihre Arbeitszeit mit optimaler Effizienz und erfüllte ihre umfangreichen und komplexen Aufgaben stets in kürzester Zeit. Frau Musterfrau nutzte alle gebotenen Möglichkeiten zur beruflichen Weiterbildung intensiv und erfolgreich.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Mitarbeitern war vorbildlich. Aufgrund ihrer freundlichen und hilfsbereiten Art war sie auch bei unseren Kunden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überzeugte uns stets fachlich und persönlich, weshalb wir sie jederzeit weiterempfehlen können. Auf eigenen Wunsch verlässt uns Frau Musterfrau zum 30.06.2023. Wir bekräftigen unsere sehr gute Beurteilung von Frau Musterfrau, indem wir ihr für ihre hervorragenden Leistungen danken. Frau Musterfrau ist eine aufgeschlossene und förderungswürdige junge Mitarbeiterin mit guten beruflichen Perspektiven. Für die Zukunft wünschen wir ihr beruflich und privat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