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Kellner im 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Servieren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Geldern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Gästen bei der Auswahl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Hygienevorschriften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Überprüfen und Abrechnen von Bestellungen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von Gästen bei nächtlicher Anreise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Bereitstellung von Informationen über Sehenswürdigkeiten und Aktivitäten in der Umgebung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sehr gute Fachkenntnisse in seinem Arbeitsbereich. Aufgrund seiner äußerst schnellen Auffassungsgabe arbeitete sich Herr Mustermann sehr rasch in neue Aufgabengebiete ein, war vielseitig einsetzbar und überblickte auch schwierigste Zusammenhänge vollständig. Auch unter starker Belastung bewältigte er alle Aufgaben in bester Weise und ist jederzeit bereit, auch zusätzliche Verantwortung zu übernehmen. Herr Mustermann zeigte sich pflichtbewusst und gewissenhaft und war stets bereit und in der Lage, in großem Umfang Verantwortung zu übernehmen. Herr Mustermann zeichnete sich stets durch eine überdurchschnittliche Arbeitsqualität aus. Herr Mustermann arbeitete stets mit viel Engagement und Eigeninitiative. Herr Mustermann hat permanent Spitzenleistungen erbracht. Wir waren daher mit seinen Leistungen in höchstem Maße zufrieden. Durch den regelmäßigen Besuch betrieblicher Weiterbildungsveranstaltungen hielt er seine guten Kenntnisse erfolgreich auf dem neuesten Stand. Aufgrund seiner Tätigkeit erwähnen wir, dass Herr Mustermann absolut zuverlässig und ehrlich war. Aufgrund seiner hohen Selbständigkeit qualifizierte er sich auch für weiterführende Aufgaben. Herr Mustermann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kollegiales und ausgleichendes Wesen sicherte ihm stets ein sehr gutes Verhältnis zu Vorgesetzten, Kollegen und Mitarbeitern. Von Geschäftspartnern und Kunden wurde er wegen seines ausgezeichneten Engagements und seiner Freundlichkeit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überzeugte uns stets fachlich und persönlich, weshalb wir ihn jederzeit weiterempfehlen können. Herr Mustermann verlässt uns auf eigenen Wunsch zum 30.06.2023. Wir bedauern sein Ausscheiden sehr und bedanken uns für seine stets vorbildlichen Leistungen. Für die berufliche und private Zukunft wünschen wir Herrn Mustermann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