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Maler, geboren am 30.06.1987 in Hamburg, trat am 06.09.2018 in unser Unternehmen ein und war bis zum 28.06.2023 als Fotografin bei uns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Maler verantwortete als Fotografin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Drehorten, Terminen und Mitarbeitern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des Budgets und des Zeitplans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Auswahl und Führung von Schauspielern und Crewmitgliedern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und Betreuung von Fotoproduktionen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Anfertigung von Porträts, Gruppenaufnahmen und Reportagen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Kreativer Input in Bezug auf Kameraarbeit und Lichtgestaltung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Konzeption und Gestaltung von visuellen Marketingmaterialien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Postproduktion des Materials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Maler erwies sich als stets engagiert und ist aufgrund ihrer guten fachlichen Fähigkeiten vielseitig einsetzbar. Ihre schnelle Auffassungsgabe und ihr gutes Denkvermögen führten dazu, dass sie sich schnell in die unterschiedlichsten Aufgabenfelder einarbeitete und diese zunehmend selbständiger bewältigen konnte. Sie war immer eine belastbare Mitarbeiterin, deren Arbeitsqualität auch bei wechselnden Anforderungen uns jederzeit überzeugte. Frau Maler arbeitete sehr routiniert und effizient. Sie erledigte jederzeit eigenverantwortlich die Arbeitsvorbereitung. Der hohe Standard ihrer Arbeit übertraf unsere Erwartungen bei weitem. Sie identifizierte sich mit ihrer Aufgabe und zeigte eine überdurchschnittliche Arbeitsbereitschaft. Die hohen Leistungen der Frau Maler verdienten stets unsere volle Zufriedenheit. Ihr herausragendes technisches Verständnis machte Frau Maler in unserem Hause zu einer gesuchten und allzeit geschätzten Ansprechpartnerin bei allen technischen Fragen. Dank ihrer hohen Flexibilität beherrschte Frau Maler auch komplexe Aufgabenstellungen par excellence. Durch ihr professionelles und effektives Zeitmanagement konnte sie stets eine konsequente und zeitnahe Umsetzung der festgelegten Ziele garantieren.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Das Verhalten von Frau Maler gegenüber Vorgesetzten, Kollegen und Mitarbeitern war vorbildlich. Sie war in allen Abteilungen unseres Hauses wegen ihres Einsatzes und ihrer freundlichen Hilfsbereitschaft beliebt. Von Kunden und Geschäftspartnern wurde sie wegen ihres guten Engagements und ihrer Freundlichkeit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Frau Maler verlässt uns auf eigenen Wunsch zum 28.06.2023. Wir können Frau Maler absolut weiterempfehlen und stehen als Referenzgeber jederzeit gerne zur Verfügung. Für die langjährige Verbundenheit mit unserem Unternehmen und die fruchtbare Zusammenarbeit sind wir Frau Maler zu Dank verpflichtet. Wir bedauern ihr Ausscheiden und sind überzeugt, dass sie auch in anderen Verantwortungsbereichen gute Resultate erzielen wird. Für ihren weiteren Lebensweg wünschen wir ihr alles Gute und weiterhin Erfolg. Wir würden uns wünschen, dass sie nach erfolgreicher Beendigung ihres Studiums den Weg in unser Unternehmen zurückfindet.</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28.06.2023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