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01.01.1990 in Hamburg, war vom 18.09.2020 bis zum 30.06.2023 in unserem Unternehmen in der Lageristik am Standort Hamburg tätig. Sie arbeitete als Fachlageristin.</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 verantwortete als Fachlageristin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Durchführung von Transporten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Workshops und Trainings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Kundenstammdaten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Kunden und Lieferanten zur Verbesserung der Qualität der Produkte und Dienstleistungen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Bestands- und Lagerkontrollen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Schulungen und Weiterbildungen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Abwicklung von Bestellungen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Fachkenntnisse. Ihr Analyse- und Urteilsvermögen ermöglichte es Frau Musterfrau, in der Regel einfache Zusammenhänge zu erkennen. Auch bei hoher Arbeitsbelastung bemühte sie sich, gute Arbeitsergebnisse zu erzielen. Die Arbeitsweise von Frau Musterfrau war zweckmäßig und ohne größere Beanstandungen. Sie zeigte im Allgemeinen eine zufriedenstellende Arbeitsqualität. Frau Musterfrau reagierte positiv auf Motivationsmaßnahmen und strengte sich an, die berufsüblichen Anforderungen zu erfüllen. Ihre Leistung hat unseren Erwartungen im Allgemeinen genügt.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war nicht zu tadeln. Ihr persönliches Verhalten gegenüber unseren Kunden war im Großen und Ganzen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Für die Zukunft wünschen wir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